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Lets Play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risk profile    </w:t>
      </w:r>
      <w:r>
        <w:t xml:space="preserve">   gold    </w:t>
      </w:r>
      <w:r>
        <w:t xml:space="preserve">   inheritance    </w:t>
      </w:r>
      <w:r>
        <w:t xml:space="preserve">   future value    </w:t>
      </w:r>
      <w:r>
        <w:t xml:space="preserve">   goal based planning    </w:t>
      </w:r>
      <w:r>
        <w:t xml:space="preserve">   real estate    </w:t>
      </w:r>
      <w:r>
        <w:t xml:space="preserve">   human life value    </w:t>
      </w:r>
      <w:r>
        <w:t xml:space="preserve">   retirement    </w:t>
      </w:r>
      <w:r>
        <w:t xml:space="preserve">   insurance    </w:t>
      </w:r>
      <w:r>
        <w:t xml:space="preserve">   asset allocation    </w:t>
      </w:r>
      <w:r>
        <w:t xml:space="preserve">   mutual fund    </w:t>
      </w:r>
      <w:r>
        <w:t xml:space="preserve">   CAGR    </w:t>
      </w:r>
      <w:r>
        <w:t xml:space="preserve">   PMS    </w:t>
      </w:r>
      <w:r>
        <w:t xml:space="preserve">   Debt    </w:t>
      </w:r>
      <w:r>
        <w:t xml:space="preserve">   stocks    </w:t>
      </w:r>
      <w:r>
        <w:t xml:space="preserve">   asset class    </w:t>
      </w:r>
      <w:r>
        <w:t xml:space="preserve">   Child Education    </w:t>
      </w:r>
      <w:r>
        <w:t xml:space="preserve">   High net worth    </w:t>
      </w:r>
      <w:r>
        <w:t xml:space="preserve">   Wealth manager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Lets Play</dc:title>
  <dcterms:created xsi:type="dcterms:W3CDTF">2021-10-11T11:05:41Z</dcterms:created>
  <dcterms:modified xsi:type="dcterms:W3CDTF">2021-10-11T11:05:41Z</dcterms:modified>
</cp:coreProperties>
</file>