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Talk About 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man    </w:t>
      </w:r>
      <w:r>
        <w:t xml:space="preserve">   pregnancy    </w:t>
      </w:r>
      <w:r>
        <w:t xml:space="preserve">   womb    </w:t>
      </w:r>
      <w:r>
        <w:t xml:space="preserve">   semen    </w:t>
      </w:r>
      <w:r>
        <w:t xml:space="preserve">   sperm    </w:t>
      </w:r>
      <w:r>
        <w:t xml:space="preserve">   baby    </w:t>
      </w:r>
      <w:r>
        <w:t xml:space="preserve">   egg    </w:t>
      </w:r>
      <w:r>
        <w:t xml:space="preserve">   testicles    </w:t>
      </w:r>
      <w:r>
        <w:t xml:space="preserve">   vagina    </w:t>
      </w:r>
      <w:r>
        <w:t xml:space="preserve">   penis    </w:t>
      </w:r>
      <w:r>
        <w:t xml:space="preserve">   spots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Talk About Sex</dc:title>
  <dcterms:created xsi:type="dcterms:W3CDTF">2021-10-11T11:05:12Z</dcterms:created>
  <dcterms:modified xsi:type="dcterms:W3CDTF">2021-10-11T11:05:12Z</dcterms:modified>
</cp:coreProperties>
</file>