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Talk Government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allowed them to successfully advance their viewpoints with congressional decision makers?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most significant acts to affect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influences business activities primarily through?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emerged as a popular form of political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regulations began over 100 years ago with state regulations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federal government's regulation of business began in 1887, with the Act to Regulate Commerce and the establishment of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and small companies strengthen their government relations programs through involving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actions gave government incredible power to regulate business?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came from organized labor?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and Business in the United States tend to have what kind of relationship in the attempt to minimize government involvement? </w:t>
            </w:r>
          </w:p>
        </w:tc>
      </w:tr>
    </w:tbl>
    <w:p>
      <w:pPr>
        <w:pStyle w:val="WordBankLarge"/>
      </w:pPr>
      <w:r>
        <w:t xml:space="preserve">   adversarial    </w:t>
      </w:r>
      <w:r>
        <w:t xml:space="preserve">   Regulation    </w:t>
      </w:r>
      <w:r>
        <w:t xml:space="preserve">   Rail-Road Companies    </w:t>
      </w:r>
      <w:r>
        <w:t xml:space="preserve">   Interstate Commerce Commission    </w:t>
      </w:r>
      <w:r>
        <w:t xml:space="preserve">   Sarbanes-Oxley Act of 2002    </w:t>
      </w:r>
      <w:r>
        <w:t xml:space="preserve">   Franklin D. Roosevelt    </w:t>
      </w:r>
      <w:r>
        <w:t xml:space="preserve">   Coalition Building    </w:t>
      </w:r>
      <w:r>
        <w:t xml:space="preserve">   Senior Management    </w:t>
      </w:r>
      <w:r>
        <w:t xml:space="preserve">   Lobbying Groups    </w:t>
      </w:r>
      <w:r>
        <w:t xml:space="preserve">   Political Action Committees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Talk Government Relations</dc:title>
  <dcterms:created xsi:type="dcterms:W3CDTF">2021-10-11T11:05:33Z</dcterms:created>
  <dcterms:modified xsi:type="dcterms:W3CDTF">2021-10-11T11:05:33Z</dcterms:modified>
</cp:coreProperties>
</file>