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pillow    </w:t>
      </w:r>
      <w:r>
        <w:t xml:space="preserve">   cover    </w:t>
      </w:r>
      <w:r>
        <w:t xml:space="preserve">   brush    </w:t>
      </w:r>
      <w:r>
        <w:t xml:space="preserve">   magazine    </w:t>
      </w:r>
      <w:r>
        <w:t xml:space="preserve">   lotion    </w:t>
      </w:r>
      <w:r>
        <w:t xml:space="preserve">   headphones    </w:t>
      </w:r>
      <w:r>
        <w:t xml:space="preserve">   charger    </w:t>
      </w:r>
      <w:r>
        <w:t xml:space="preserve">   wallet    </w:t>
      </w:r>
      <w:r>
        <w:t xml:space="preserve">   toothpaste    </w:t>
      </w:r>
      <w:r>
        <w:t xml:space="preserve">   gum    </w:t>
      </w:r>
      <w:r>
        <w:t xml:space="preserve">   toothbrush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Travel</dc:title>
  <dcterms:created xsi:type="dcterms:W3CDTF">2021-10-11T11:05:20Z</dcterms:created>
  <dcterms:modified xsi:type="dcterms:W3CDTF">2021-10-11T11:05:20Z</dcterms:modified>
</cp:coreProperties>
</file>