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Lewende lyfie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Beskerm    </w:t>
      </w:r>
      <w:r>
        <w:t xml:space="preserve">   Rus    </w:t>
      </w:r>
      <w:r>
        <w:t xml:space="preserve">   Water    </w:t>
      </w:r>
      <w:r>
        <w:t xml:space="preserve">   Groen    </w:t>
      </w:r>
      <w:r>
        <w:t xml:space="preserve">   Skaap    </w:t>
      </w:r>
      <w:r>
        <w:t xml:space="preserve">   Goedheid    </w:t>
      </w:r>
      <w:r>
        <w:t xml:space="preserve">   Vertroos    </w:t>
      </w:r>
      <w:r>
        <w:t xml:space="preserve">   Herder    </w:t>
      </w:r>
      <w:r>
        <w:t xml:space="preserve">   David    </w:t>
      </w:r>
      <w:r>
        <w:t xml:space="preserve">   Psalm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Lewende lyfie 1</dc:title>
  <dcterms:created xsi:type="dcterms:W3CDTF">2021-10-11T11:08:14Z</dcterms:created>
  <dcterms:modified xsi:type="dcterms:W3CDTF">2021-10-11T11:08:14Z</dcterms:modified>
</cp:coreProperties>
</file>