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For Aboriginals (1800s)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ABORIGINAL    </w:t>
      </w:r>
      <w:r>
        <w:t xml:space="preserve">   BRITISH    </w:t>
      </w:r>
      <w:r>
        <w:t xml:space="preserve">   CANADA    </w:t>
      </w:r>
      <w:r>
        <w:t xml:space="preserve">   COMPENSATION    </w:t>
      </w:r>
      <w:r>
        <w:t xml:space="preserve">   FIRSTNATIONS    </w:t>
      </w:r>
      <w:r>
        <w:t xml:space="preserve">   FRENCH    </w:t>
      </w:r>
      <w:r>
        <w:t xml:space="preserve">   GOVERNMENT    </w:t>
      </w:r>
      <w:r>
        <w:t xml:space="preserve">   LAND    </w:t>
      </w:r>
      <w:r>
        <w:t xml:space="preserve">   MISSISSAUGA    </w:t>
      </w:r>
      <w:r>
        <w:t xml:space="preserve">   MONEY    </w:t>
      </w:r>
      <w:r>
        <w:t xml:space="preserve">   NEGOTIATION    </w:t>
      </w:r>
      <w:r>
        <w:t xml:space="preserve">   ONTARIO    </w:t>
      </w:r>
      <w:r>
        <w:t xml:space="preserve">   OWNERSHIP    </w:t>
      </w:r>
      <w:r>
        <w:t xml:space="preserve">   SHILLINGS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For Aboriginals (1800s)</dc:title>
  <dcterms:created xsi:type="dcterms:W3CDTF">2021-10-11T11:09:41Z</dcterms:created>
  <dcterms:modified xsi:type="dcterms:W3CDTF">2021-10-11T11:09:41Z</dcterms:modified>
</cp:coreProperties>
</file>