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 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term for life insurance?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should try getting life insurance when you are?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Ahlgrens children have .       . Policy?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Health insurance goes up when you are?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Health insurance goes down when you are?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accident death rider?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 does it cost per month when you are 35 years old?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term for life insurance?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scheme for life insurance in which the beneficiaries are thus who survive and maintain policy to the end of a given period?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type of insurance that starts with an 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a.                 .life insurance?</w:t>
            </w:r>
          </w:p>
        </w:tc>
      </w:tr>
    </w:tbl>
    <w:p>
      <w:pPr>
        <w:pStyle w:val="WordBankSmall"/>
      </w:pPr>
      <w:r>
        <w:t xml:space="preserve">   Policy    </w:t>
      </w:r>
      <w:r>
        <w:t xml:space="preserve">   Doubleindemity     </w:t>
      </w:r>
      <w:r>
        <w:t xml:space="preserve">   Level term    </w:t>
      </w:r>
      <w:r>
        <w:t xml:space="preserve">   Decreasing term    </w:t>
      </w:r>
      <w:r>
        <w:t xml:space="preserve">   Life    </w:t>
      </w:r>
      <w:r>
        <w:t xml:space="preserve">   Tontine    </w:t>
      </w:r>
      <w:r>
        <w:t xml:space="preserve">   Older    </w:t>
      </w:r>
      <w:r>
        <w:t xml:space="preserve">   Younger     </w:t>
      </w:r>
      <w:r>
        <w:t xml:space="preserve">   Twenty five    </w:t>
      </w:r>
      <w:r>
        <w:t xml:space="preserve">   Sixty one     </w:t>
      </w:r>
      <w:r>
        <w:t xml:space="preserve">   Allstate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Insurance</dc:title>
  <dcterms:created xsi:type="dcterms:W3CDTF">2021-10-11T11:09:41Z</dcterms:created>
  <dcterms:modified xsi:type="dcterms:W3CDTF">2021-10-11T11:09:41Z</dcterms:modified>
</cp:coreProperties>
</file>