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Colonial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widely used textbook in colonial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Maryland,Virginia, North Carolina, South Carolina and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Roads on which the mail was carried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city  with 25,000 inhabitants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of who were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sparsely populated areras on the fringe of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colonial pastime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Skillful woodsman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Important crop to the southern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natural pass through the mountains near the Virginia-Tennessee border.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paddle shaped board to which was attached a printed sheet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the first classical music to be composed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can find homely proverbs and sound advice couched in good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built of brick molded from red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rough cloth made of yarn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expeditions that were dangerous but brought good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Founded by Congregationists in 1701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 Protestants</w:t>
            </w:r>
          </w:p>
        </w:tc>
      </w:tr>
    </w:tbl>
    <w:p>
      <w:pPr>
        <w:pStyle w:val="WordBankLarge"/>
      </w:pPr>
      <w:r>
        <w:t xml:space="preserve">   African    </w:t>
      </w:r>
      <w:r>
        <w:t xml:space="preserve">   Daniel Boone    </w:t>
      </w:r>
      <w:r>
        <w:t xml:space="preserve">   post roads    </w:t>
      </w:r>
      <w:r>
        <w:t xml:space="preserve">   Poor Richard's Almanac    </w:t>
      </w:r>
      <w:r>
        <w:t xml:space="preserve">   Huguenots    </w:t>
      </w:r>
      <w:r>
        <w:t xml:space="preserve">   Philadelphia    </w:t>
      </w:r>
      <w:r>
        <w:t xml:space="preserve">   South Colonies    </w:t>
      </w:r>
      <w:r>
        <w:t xml:space="preserve">   Tobacco    </w:t>
      </w:r>
      <w:r>
        <w:t xml:space="preserve">   Homespun    </w:t>
      </w:r>
      <w:r>
        <w:t xml:space="preserve">   whaling    </w:t>
      </w:r>
      <w:r>
        <w:t xml:space="preserve">   mansions    </w:t>
      </w:r>
      <w:r>
        <w:t xml:space="preserve">   frontier    </w:t>
      </w:r>
      <w:r>
        <w:t xml:space="preserve">   Cumberland Gap    </w:t>
      </w:r>
      <w:r>
        <w:t xml:space="preserve">   corn husking     </w:t>
      </w:r>
      <w:r>
        <w:t xml:space="preserve">   hornbook    </w:t>
      </w:r>
      <w:r>
        <w:t xml:space="preserve">   Yale    </w:t>
      </w:r>
      <w:r>
        <w:t xml:space="preserve">   New England Primer    </w:t>
      </w:r>
      <w:r>
        <w:t xml:space="preserve">   Moravians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Colonial America</dc:title>
  <dcterms:created xsi:type="dcterms:W3CDTF">2021-10-11T11:10:06Z</dcterms:created>
  <dcterms:modified xsi:type="dcterms:W3CDTF">2021-10-11T11:10:06Z</dcterms:modified>
</cp:coreProperties>
</file>