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Life in The British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Burgesses    </w:t>
      </w:r>
      <w:r>
        <w:t xml:space="preserve">   Virginia House    </w:t>
      </w:r>
      <w:r>
        <w:t xml:space="preserve">   Government    </w:t>
      </w:r>
      <w:r>
        <w:t xml:space="preserve">   Representative    </w:t>
      </w:r>
      <w:r>
        <w:t xml:space="preserve">   Protestant    </w:t>
      </w:r>
      <w:r>
        <w:t xml:space="preserve">   Mayflower Compact    </w:t>
      </w:r>
      <w:r>
        <w:t xml:space="preserve">   Johnathan Edwards    </w:t>
      </w:r>
      <w:r>
        <w:t xml:space="preserve">   Great Awakening    </w:t>
      </w:r>
      <w:r>
        <w:t xml:space="preserve">   George Whitefield    </w:t>
      </w:r>
      <w:r>
        <w:t xml:space="preserve">   Connecticut    </w:t>
      </w:r>
      <w:r>
        <w:t xml:space="preserve">   Fundamental orders    </w:t>
      </w:r>
      <w:r>
        <w:t xml:space="preserve">   British Parliament    </w:t>
      </w:r>
      <w:r>
        <w:t xml:space="preserve">   Anne Hutchinson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British Colonies</dc:title>
  <dcterms:created xsi:type="dcterms:W3CDTF">2021-10-11T11:10:45Z</dcterms:created>
  <dcterms:modified xsi:type="dcterms:W3CDTF">2021-10-11T11:10:45Z</dcterms:modified>
</cp:coreProperties>
</file>