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in the Amazon rainforest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threat    </w:t>
      </w:r>
      <w:r>
        <w:t xml:space="preserve">   rainforest    </w:t>
      </w:r>
      <w:r>
        <w:t xml:space="preserve">   tupi    </w:t>
      </w:r>
      <w:r>
        <w:t xml:space="preserve">   korubo    </w:t>
      </w:r>
      <w:r>
        <w:t xml:space="preserve">   kayapo    </w:t>
      </w:r>
      <w:r>
        <w:t xml:space="preserve">   panara    </w:t>
      </w:r>
      <w:r>
        <w:t xml:space="preserve">   hunting    </w:t>
      </w:r>
      <w:r>
        <w:t xml:space="preserve">   indigenous    </w:t>
      </w:r>
      <w:r>
        <w:t xml:space="preserve">   fishing    </w:t>
      </w:r>
      <w:r>
        <w:t xml:space="preserve">   South America    </w:t>
      </w:r>
      <w:r>
        <w:t xml:space="preserve">   amazon    </w:t>
      </w:r>
      <w:r>
        <w:t xml:space="preserve">   tribe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in the Amazon rainforest</dc:title>
  <dcterms:created xsi:type="dcterms:W3CDTF">2021-10-11T11:09:13Z</dcterms:created>
  <dcterms:modified xsi:type="dcterms:W3CDTF">2021-10-11T11:09:13Z</dcterms:modified>
</cp:coreProperties>
</file>