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School age     </w:t>
      </w:r>
      <w:r>
        <w:t xml:space="preserve">   Diaper     </w:t>
      </w:r>
      <w:r>
        <w:t xml:space="preserve">   Stove    </w:t>
      </w:r>
      <w:r>
        <w:t xml:space="preserve">   Shoulder hold    </w:t>
      </w:r>
      <w:r>
        <w:t xml:space="preserve">   Hip    </w:t>
      </w:r>
      <w:r>
        <w:t xml:space="preserve">   Washing hands     </w:t>
      </w:r>
      <w:r>
        <w:t xml:space="preserve">   Hot water    </w:t>
      </w:r>
      <w:r>
        <w:t xml:space="preserve">   Disposable gloves    </w:t>
      </w:r>
      <w:r>
        <w:t xml:space="preserve">   Infant    </w:t>
      </w:r>
      <w:r>
        <w:t xml:space="preserve">   Microwave    </w:t>
      </w:r>
      <w:r>
        <w:t xml:space="preserve">   Head    </w:t>
      </w:r>
      <w:r>
        <w:t xml:space="preserve">   SIDS    </w:t>
      </w:r>
      <w:r>
        <w:t xml:space="preserve">   Highchair    </w:t>
      </w:r>
      <w:r>
        <w:t xml:space="preserve">   Cradlehold    </w:t>
      </w:r>
      <w:r>
        <w:t xml:space="preserve">   Figure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2021-10-11T11:10:08Z</dcterms:created>
  <dcterms:modified xsi:type="dcterms:W3CDTF">2021-10-11T11:10:08Z</dcterms:modified>
</cp:coreProperties>
</file>