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Lifestyle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SMOKING    </w:t>
      </w:r>
      <w:r>
        <w:t xml:space="preserve">   BALANCE    </w:t>
      </w:r>
      <w:r>
        <w:t xml:space="preserve">   WORK    </w:t>
      </w:r>
      <w:r>
        <w:t xml:space="preserve">   SLEEP    </w:t>
      </w:r>
      <w:r>
        <w:t xml:space="preserve">   EXERCISE    </w:t>
      </w:r>
      <w:r>
        <w:t xml:space="preserve">   ACTIVE    </w:t>
      </w:r>
      <w:r>
        <w:t xml:space="preserve">   HEALTHY    </w:t>
      </w:r>
      <w:r>
        <w:t xml:space="preserve">   DRUGS    </w:t>
      </w:r>
      <w:r>
        <w:t xml:space="preserve">   DIET    </w:t>
      </w:r>
      <w:r>
        <w:t xml:space="preserve">   BODYFAT    </w:t>
      </w:r>
      <w:r>
        <w:t xml:space="preserve">   LIFESTYLE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Choices</dc:title>
  <dcterms:created xsi:type="dcterms:W3CDTF">2021-10-11T11:10:46Z</dcterms:created>
  <dcterms:modified xsi:type="dcterms:W3CDTF">2021-10-11T11:10:46Z</dcterms:modified>
</cp:coreProperties>
</file>