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Lifestyle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society    </w:t>
      </w:r>
      <w:r>
        <w:t xml:space="preserve">   entertainment    </w:t>
      </w:r>
      <w:r>
        <w:t xml:space="preserve">   personality    </w:t>
      </w:r>
      <w:r>
        <w:t xml:space="preserve">   diet    </w:t>
      </w:r>
      <w:r>
        <w:t xml:space="preserve">   marketplace    </w:t>
      </w:r>
      <w:r>
        <w:t xml:space="preserve">   leisure    </w:t>
      </w:r>
      <w:r>
        <w:t xml:space="preserve">   habits    </w:t>
      </w:r>
      <w:r>
        <w:t xml:space="preserve">   culture    </w:t>
      </w:r>
      <w:r>
        <w:t xml:space="preserve">   style    </w:t>
      </w:r>
      <w:r>
        <w:t xml:space="preserve">   fashion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</dc:title>
  <dcterms:created xsi:type="dcterms:W3CDTF">2021-10-11T11:11:45Z</dcterms:created>
  <dcterms:modified xsi:type="dcterms:W3CDTF">2021-10-11T11:11:45Z</dcterms:modified>
</cp:coreProperties>
</file>