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Father    </w:t>
      </w:r>
      <w:r>
        <w:t xml:space="preserve">   Mission    </w:t>
      </w:r>
      <w:r>
        <w:t xml:space="preserve">   Works    </w:t>
      </w:r>
      <w:r>
        <w:t xml:space="preserve">   Glorify    </w:t>
      </w:r>
      <w:r>
        <w:t xml:space="preserve">   Under    </w:t>
      </w:r>
      <w:r>
        <w:t xml:space="preserve">   Shine    </w:t>
      </w:r>
      <w:r>
        <w:t xml:space="preserve">   Candle    </w:t>
      </w:r>
      <w:r>
        <w:t xml:space="preserve">   World    </w:t>
      </w:r>
      <w:r>
        <w:t xml:space="preserve">   Light    </w:t>
      </w:r>
      <w:r>
        <w:t xml:space="preserve">   Depravity    </w:t>
      </w:r>
      <w:r>
        <w:t xml:space="preserve">   Bushel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of the World</dc:title>
  <dcterms:created xsi:type="dcterms:W3CDTF">2021-10-11T11:10:51Z</dcterms:created>
  <dcterms:modified xsi:type="dcterms:W3CDTF">2021-10-11T11:10:51Z</dcterms:modified>
</cp:coreProperties>
</file>