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Lilly Singh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bold    </w:t>
      </w:r>
      <w:r>
        <w:t xml:space="preserve">   popular    </w:t>
      </w:r>
      <w:r>
        <w:t xml:space="preserve">   happy    </w:t>
      </w:r>
      <w:r>
        <w:t xml:space="preserve">   funny    </w:t>
      </w:r>
      <w:r>
        <w:t xml:space="preserve">   humorous    </w:t>
      </w:r>
      <w:r>
        <w:t xml:space="preserve">   giving    </w:t>
      </w:r>
      <w:r>
        <w:t xml:space="preserve">   friendly    </w:t>
      </w:r>
      <w:r>
        <w:t xml:space="preserve">   confident    </w:t>
      </w:r>
      <w:r>
        <w:t xml:space="preserve">   calm    </w:t>
      </w:r>
      <w:r>
        <w:t xml:space="preserve">   adventurous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Lilly Singh Puzzle</dc:title>
  <dcterms:created xsi:type="dcterms:W3CDTF">2021-10-11T11:12:18Z</dcterms:created>
  <dcterms:modified xsi:type="dcterms:W3CDTF">2021-10-11T11:12:18Z</dcterms:modified>
</cp:coreProperties>
</file>