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Lincoln's Generosity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generosity    </w:t>
      </w:r>
      <w:r>
        <w:t xml:space="preserve">   animal    </w:t>
      </w:r>
      <w:r>
        <w:t xml:space="preserve">   lincoln    </w:t>
      </w:r>
      <w:r>
        <w:t xml:space="preserve">   river    </w:t>
      </w:r>
      <w:r>
        <w:t xml:space="preserve">   wrestler    </w:t>
      </w:r>
      <w:r>
        <w:t xml:space="preserve">   mudhole    </w:t>
      </w:r>
      <w:r>
        <w:t xml:space="preserve">   stuck    </w:t>
      </w:r>
      <w:r>
        <w:t xml:space="preserve">   pig    </w:t>
      </w:r>
      <w:r>
        <w:t xml:space="preserve">   suit    </w:t>
      </w:r>
      <w:r>
        <w:t xml:space="preserve">   book    </w:t>
      </w:r>
      <w:r>
        <w:t xml:space="preserve">   speech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Lincoln's Generosity</dc:title>
  <dcterms:created xsi:type="dcterms:W3CDTF">2021-10-11T11:12:41Z</dcterms:created>
  <dcterms:modified xsi:type="dcterms:W3CDTF">2021-10-11T11:12:41Z</dcterms:modified>
</cp:coreProperties>
</file>