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Lines and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consecutive interior    </w:t>
      </w:r>
      <w:r>
        <w:t xml:space="preserve">   alternate interior    </w:t>
      </w:r>
      <w:r>
        <w:t xml:space="preserve">   alternate exterior    </w:t>
      </w:r>
      <w:r>
        <w:t xml:space="preserve">   exterior angles    </w:t>
      </w:r>
      <w:r>
        <w:t xml:space="preserve">   interior angles    </w:t>
      </w:r>
      <w:r>
        <w:t xml:space="preserve">   corresponding    </w:t>
      </w:r>
      <w:r>
        <w:t xml:space="preserve">   transversal    </w:t>
      </w:r>
      <w:r>
        <w:t xml:space="preserve">   perpendicular lines    </w:t>
      </w:r>
      <w:r>
        <w:t xml:space="preserve">   intersecting lines    </w:t>
      </w:r>
      <w:r>
        <w:t xml:space="preserve">   supplementary    </w:t>
      </w:r>
      <w:r>
        <w:t xml:space="preserve">   complementary    </w:t>
      </w:r>
      <w:r>
        <w:t xml:space="preserve">   linear pair    </w:t>
      </w:r>
      <w:r>
        <w:t xml:space="preserve">   adjacent    </w:t>
      </w:r>
      <w:r>
        <w:t xml:space="preserve">   vertical    </w:t>
      </w:r>
      <w:r>
        <w:t xml:space="preserve">   straight angle    </w:t>
      </w:r>
      <w:r>
        <w:t xml:space="preserve">   obtuse angle    </w:t>
      </w:r>
      <w:r>
        <w:t xml:space="preserve">   right angle    </w:t>
      </w:r>
      <w:r>
        <w:t xml:space="preserve">   acute angle    </w:t>
      </w:r>
      <w:r>
        <w:t xml:space="preserve">   plane    </w:t>
      </w:r>
      <w:r>
        <w:t xml:space="preserve">   ray    </w:t>
      </w:r>
      <w:r>
        <w:t xml:space="preserve">   line    </w:t>
      </w:r>
      <w:r>
        <w:t xml:space="preserve">   line segment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Lines and Angles</dc:title>
  <dcterms:created xsi:type="dcterms:W3CDTF">2021-10-11T11:13:36Z</dcterms:created>
  <dcterms:modified xsi:type="dcterms:W3CDTF">2021-10-11T11:13:36Z</dcterms:modified>
</cp:coreProperties>
</file>