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Lion King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Small"/>
      </w:pPr>
      <w:r>
        <w:t xml:space="preserve">   sarabi    </w:t>
      </w:r>
      <w:r>
        <w:t xml:space="preserve">   shenzi    </w:t>
      </w:r>
      <w:r>
        <w:t xml:space="preserve">   zazu    </w:t>
      </w:r>
      <w:r>
        <w:t xml:space="preserve">   rafiki    </w:t>
      </w:r>
      <w:r>
        <w:t xml:space="preserve">   pumbaa    </w:t>
      </w:r>
      <w:r>
        <w:t xml:space="preserve">   timon    </w:t>
      </w:r>
      <w:r>
        <w:t xml:space="preserve">   mufasa    </w:t>
      </w:r>
      <w:r>
        <w:t xml:space="preserve">   scar    </w:t>
      </w:r>
      <w:r>
        <w:t xml:space="preserve">   nala    </w:t>
      </w:r>
      <w:r>
        <w:t xml:space="preserve">   simba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Lion King Word Search</dc:title>
  <dcterms:created xsi:type="dcterms:W3CDTF">2021-10-11T11:14:00Z</dcterms:created>
  <dcterms:modified xsi:type="dcterms:W3CDTF">2021-10-11T11:14:00Z</dcterms:modified>
</cp:coreProperties>
</file>