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 A Sight Words 1-20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water    </w:t>
      </w:r>
      <w:r>
        <w:t xml:space="preserve">   make    </w:t>
      </w:r>
      <w:r>
        <w:t xml:space="preserve">   each    </w:t>
      </w:r>
      <w:r>
        <w:t xml:space="preserve">   have    </w:t>
      </w:r>
      <w:r>
        <w:t xml:space="preserve">   a    </w:t>
      </w:r>
      <w:r>
        <w:t xml:space="preserve">   first    </w:t>
      </w:r>
      <w:r>
        <w:t xml:space="preserve">   would    </w:t>
      </w:r>
      <w:r>
        <w:t xml:space="preserve">   an    </w:t>
      </w:r>
      <w:r>
        <w:t xml:space="preserve">   this    </w:t>
      </w:r>
      <w:r>
        <w:t xml:space="preserve">   and    </w:t>
      </w:r>
      <w:r>
        <w:t xml:space="preserve">   than    </w:t>
      </w:r>
      <w:r>
        <w:t xml:space="preserve">   her    </w:t>
      </w:r>
      <w:r>
        <w:t xml:space="preserve">   use    </w:t>
      </w:r>
      <w:r>
        <w:t xml:space="preserve">   be    </w:t>
      </w:r>
      <w:r>
        <w:t xml:space="preserve">   my    </w:t>
      </w:r>
      <w:r>
        <w:t xml:space="preserve">   some    </w:t>
      </w:r>
      <w:r>
        <w:t xml:space="preserve">   there    </w:t>
      </w:r>
      <w:r>
        <w:t xml:space="preserve">   at    </w:t>
      </w:r>
      <w:r>
        <w:t xml:space="preserve">   of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A Sight Words 1-20</dc:title>
  <dcterms:created xsi:type="dcterms:W3CDTF">2021-10-11T11:17:11Z</dcterms:created>
  <dcterms:modified xsi:type="dcterms:W3CDTF">2021-10-11T11:17:11Z</dcterms:modified>
</cp:coreProperties>
</file>