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to represent something else by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She, him, I, they, etc. are examples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Apostrophes, commas, question marks, full stops,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join two sentences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inanimate objects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obvious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an action word</w:t>
            </w:r>
          </w:p>
        </w:tc>
      </w:tr>
    </w:tbl>
    <w:p>
      <w:pPr>
        <w:pStyle w:val="WordBankMedium"/>
      </w:pPr>
      <w:r>
        <w:t xml:space="preserve">   Hyperbole    </w:t>
      </w:r>
      <w:r>
        <w:t xml:space="preserve">   Verb    </w:t>
      </w:r>
      <w:r>
        <w:t xml:space="preserve">   Noun    </w:t>
      </w:r>
      <w:r>
        <w:t xml:space="preserve">   Alliteration    </w:t>
      </w:r>
      <w:r>
        <w:t xml:space="preserve">   Adverb    </w:t>
      </w:r>
      <w:r>
        <w:t xml:space="preserve">   Adjective    </w:t>
      </w:r>
      <w:r>
        <w:t xml:space="preserve">   Pronoun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Connective    </w:t>
      </w:r>
      <w:r>
        <w:t xml:space="preserve">   Punctuation    </w:t>
      </w:r>
      <w:r>
        <w:t xml:space="preserve">   Onomatopoeia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2021-10-11T11:17:31Z</dcterms:created>
  <dcterms:modified xsi:type="dcterms:W3CDTF">2021-10-11T11:17:31Z</dcterms:modified>
</cp:coreProperties>
</file>