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allegory    </w:t>
      </w:r>
      <w:r>
        <w:t xml:space="preserve">   alliteration    </w:t>
      </w:r>
      <w:r>
        <w:t xml:space="preserve">   analysis    </w:t>
      </w:r>
      <w:r>
        <w:t xml:space="preserve">   anecdote    </w:t>
      </w:r>
      <w:r>
        <w:t xml:space="preserve">   antagonist    </w:t>
      </w:r>
      <w:r>
        <w:t xml:space="preserve">   archetype    </w:t>
      </w:r>
      <w:r>
        <w:t xml:space="preserve">   assonance    </w:t>
      </w:r>
      <w:r>
        <w:t xml:space="preserve">   connotation    </w:t>
      </w:r>
      <w:r>
        <w:t xml:space="preserve">   consumer document    </w:t>
      </w:r>
      <w:r>
        <w:t xml:space="preserve">   counterclaim    </w:t>
      </w:r>
      <w:r>
        <w:t xml:space="preserve">   denotation    </w:t>
      </w:r>
      <w:r>
        <w:t xml:space="preserve">   dialogue    </w:t>
      </w:r>
      <w:r>
        <w:t xml:space="preserve">   diction    </w:t>
      </w:r>
      <w:r>
        <w:t xml:space="preserve">   editorial    </w:t>
      </w:r>
      <w:r>
        <w:t xml:space="preserve">   epic    </w:t>
      </w:r>
      <w:r>
        <w:t xml:space="preserve">   explicit    </w:t>
      </w:r>
      <w:r>
        <w:t xml:space="preserve">   figurative language    </w:t>
      </w:r>
      <w:r>
        <w:t xml:space="preserve">   hyperbole    </w:t>
      </w:r>
      <w:r>
        <w:t xml:space="preserve">   imagery    </w:t>
      </w:r>
      <w:r>
        <w:t xml:space="preserve">   implicit    </w:t>
      </w:r>
      <w:r>
        <w:t xml:space="preserve">   inconsistencies    </w:t>
      </w:r>
      <w:r>
        <w:t xml:space="preserve">   lyric    </w:t>
      </w:r>
      <w:r>
        <w:t xml:space="preserve">   monologue    </w:t>
      </w:r>
      <w:r>
        <w:t xml:space="preserve">   mood    </w:t>
      </w:r>
      <w:r>
        <w:t xml:space="preserve">   onomatopoeia    </w:t>
      </w:r>
      <w:r>
        <w:t xml:space="preserve">   paradox    </w:t>
      </w:r>
      <w:r>
        <w:t xml:space="preserve">   parenthetical references    </w:t>
      </w:r>
      <w:r>
        <w:t xml:space="preserve">   personification    </w:t>
      </w:r>
      <w:r>
        <w:t xml:space="preserve">   perspective    </w:t>
      </w:r>
      <w:r>
        <w:t xml:space="preserve">   primary source    </w:t>
      </w:r>
      <w:r>
        <w:t xml:space="preserve">   protagonist    </w:t>
      </w:r>
      <w:r>
        <w:t xml:space="preserve">   rhetoric    </w:t>
      </w:r>
      <w:r>
        <w:t xml:space="preserve">   root    </w:t>
      </w:r>
      <w:r>
        <w:t xml:space="preserve">   satire    </w:t>
      </w:r>
      <w:r>
        <w:t xml:space="preserve">   secondary source    </w:t>
      </w:r>
      <w:r>
        <w:t xml:space="preserve">   sentence fluency    </w:t>
      </w:r>
      <w:r>
        <w:t xml:space="preserve">   sonnet    </w:t>
      </w:r>
      <w:r>
        <w:t xml:space="preserve">   stereotype    </w:t>
      </w:r>
      <w:r>
        <w:t xml:space="preserve">   subgenre    </w:t>
      </w:r>
      <w:r>
        <w:t xml:space="preserve">   summary    </w:t>
      </w:r>
      <w:r>
        <w:t xml:space="preserve">   syntax    </w:t>
      </w:r>
      <w:r>
        <w:t xml:space="preserve">   tone    </w:t>
      </w:r>
      <w:r>
        <w:t xml:space="preserve">   voice    </w:t>
      </w:r>
      <w:r>
        <w:t xml:space="preserve">   word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2021-10-11T11:18:39Z</dcterms:created>
  <dcterms:modified xsi:type="dcterms:W3CDTF">2021-10-11T11:18:39Z</dcterms:modified>
</cp:coreProperties>
</file>