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Litter in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cup    </w:t>
      </w:r>
      <w:r>
        <w:t xml:space="preserve">   straws    </w:t>
      </w:r>
      <w:r>
        <w:t xml:space="preserve">   clean    </w:t>
      </w:r>
      <w:r>
        <w:t xml:space="preserve">   fish    </w:t>
      </w:r>
      <w:r>
        <w:t xml:space="preserve">   damage    </w:t>
      </w:r>
      <w:r>
        <w:t xml:space="preserve">   oil    </w:t>
      </w:r>
      <w:r>
        <w:t xml:space="preserve">   Bottles    </w:t>
      </w:r>
      <w:r>
        <w:t xml:space="preserve">   Bin    </w:t>
      </w:r>
      <w:r>
        <w:t xml:space="preserve">   Fishingline    </w:t>
      </w:r>
      <w:r>
        <w:t xml:space="preserve">   Net    </w:t>
      </w:r>
      <w:r>
        <w:t xml:space="preserve">   plastic    </w:t>
      </w:r>
      <w:r>
        <w:t xml:space="preserve">   Recycle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Litter in sea</dc:title>
  <dcterms:created xsi:type="dcterms:W3CDTF">2021-10-11T11:19:09Z</dcterms:created>
  <dcterms:modified xsi:type="dcterms:W3CDTF">2021-10-11T11:19:09Z</dcterms:modified>
</cp:coreProperties>
</file>