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Grunt and the Big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shallow    </w:t>
      </w:r>
      <w:r>
        <w:t xml:space="preserve">   most    </w:t>
      </w:r>
      <w:r>
        <w:t xml:space="preserve">   both    </w:t>
      </w:r>
      <w:r>
        <w:t xml:space="preserve">   soap    </w:t>
      </w:r>
      <w:r>
        <w:t xml:space="preserve">   sold    </w:t>
      </w:r>
      <w:r>
        <w:t xml:space="preserve">   hold    </w:t>
      </w:r>
      <w:r>
        <w:t xml:space="preserve">   float    </w:t>
      </w:r>
      <w:r>
        <w:t xml:space="preserve">   blow    </w:t>
      </w:r>
      <w:r>
        <w:t xml:space="preserve">   row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Grunt and the Big Egg</dc:title>
  <dcterms:created xsi:type="dcterms:W3CDTF">2021-10-11T11:19:40Z</dcterms:created>
  <dcterms:modified xsi:type="dcterms:W3CDTF">2021-10-11T11:19:40Z</dcterms:modified>
</cp:coreProperties>
</file>