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in the Big Woods Chpts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 of meat from the rib section, especially of pork or beef, with some meat adhering to the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liquid hydrocarbons obtained by distilling petroleum, and widely used as a fuel or cleaning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aquatic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american trees that belong to the walnut family and bear edible fruit and valuable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container or machine in which cream or milk is agitated to make butter.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spotted, speckled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semi-aquatic weasel like animal having a thick brown fur.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 in force,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membranous sac or organ serving as a receptacle for a fluid or air.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cap worn over the fingertip to protect it while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slaughters certain animals for food or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less acidulous liquid remaining after butter has been separated from the milk or cream.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seasoned loaf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cake or bread made of corn meal and water or milk, usually cooked on a griddle.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seasoned loaf made of the head meat of an animal usually a calf or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flesh of a deer or similar animal used as food.</w:t>
            </w:r>
          </w:p>
        </w:tc>
      </w:tr>
    </w:tbl>
    <w:p>
      <w:pPr>
        <w:pStyle w:val="WordBankMedium"/>
      </w:pPr>
      <w:r>
        <w:t xml:space="preserve">   Fierce    </w:t>
      </w:r>
      <w:r>
        <w:t xml:space="preserve">   Hickory    </w:t>
      </w:r>
      <w:r>
        <w:t xml:space="preserve">   Muskrats    </w:t>
      </w:r>
      <w:r>
        <w:t xml:space="preserve">   Butcher    </w:t>
      </w:r>
      <w:r>
        <w:t xml:space="preserve">   Thimble    </w:t>
      </w:r>
      <w:r>
        <w:t xml:space="preserve">   Johnnycake.    </w:t>
      </w:r>
      <w:r>
        <w:t xml:space="preserve">   Churn    </w:t>
      </w:r>
      <w:r>
        <w:t xml:space="preserve">   Headcheese     </w:t>
      </w:r>
      <w:r>
        <w:t xml:space="preserve">   Headcheese    </w:t>
      </w:r>
      <w:r>
        <w:t xml:space="preserve">   Venison    </w:t>
      </w:r>
      <w:r>
        <w:t xml:space="preserve">   Mink    </w:t>
      </w:r>
      <w:r>
        <w:t xml:space="preserve">   Bladder    </w:t>
      </w:r>
      <w:r>
        <w:t xml:space="preserve">   Buttermilk    </w:t>
      </w:r>
      <w:r>
        <w:t xml:space="preserve">   Brindle dog    </w:t>
      </w:r>
      <w:r>
        <w:t xml:space="preserve">   Kerosene    </w:t>
      </w:r>
      <w:r>
        <w:t xml:space="preserve">   Spareribs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in the Big Woods Chpts 1 &amp; 2</dc:title>
  <dcterms:created xsi:type="dcterms:W3CDTF">2021-10-11T11:20:01Z</dcterms:created>
  <dcterms:modified xsi:type="dcterms:W3CDTF">2021-10-11T11:20:01Z</dcterms:modified>
</cp:coreProperties>
</file>