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the celebration of the birth of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colors represents Christmas and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what we call the church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Lent and Easter falls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 the liturgical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feast of Christ the King is celebrated on the last ______ of Ordinary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falls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Begins on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remember  that  Jesus suffered, died, and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is the reason for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Falls between Summer and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"three days''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color represents Ordinary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Jesus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Lent begins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on the 7th Sunday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Sunday after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day to praise God for giving us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color represents Advent and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a small sacrifice by not eating during the day to symbolize the sacrifices that Jesus made for us</w:t>
            </w:r>
          </w:p>
        </w:tc>
      </w:tr>
    </w:tbl>
    <w:p>
      <w:pPr>
        <w:pStyle w:val="WordBankMedium"/>
      </w:pPr>
      <w:r>
        <w:t xml:space="preserve">   liturgical year    </w:t>
      </w:r>
      <w:r>
        <w:t xml:space="preserve">   advent    </w:t>
      </w:r>
      <w:r>
        <w:t xml:space="preserve">    christmas    </w:t>
      </w:r>
      <w:r>
        <w:t xml:space="preserve">   Lent    </w:t>
      </w:r>
      <w:r>
        <w:t xml:space="preserve">   Triduum    </w:t>
      </w:r>
      <w:r>
        <w:t xml:space="preserve">   Easter    </w:t>
      </w:r>
      <w:r>
        <w:t xml:space="preserve">   Pentecost    </w:t>
      </w:r>
      <w:r>
        <w:t xml:space="preserve">   Resurrection    </w:t>
      </w:r>
      <w:r>
        <w:t xml:space="preserve">   Ordinary Time    </w:t>
      </w:r>
      <w:r>
        <w:t xml:space="preserve">   winter    </w:t>
      </w:r>
      <w:r>
        <w:t xml:space="preserve">   spring    </w:t>
      </w:r>
      <w:r>
        <w:t xml:space="preserve">   Ash Wednesday    </w:t>
      </w:r>
      <w:r>
        <w:t xml:space="preserve">   Trinity Sunday    </w:t>
      </w:r>
      <w:r>
        <w:t xml:space="preserve">   Green    </w:t>
      </w:r>
      <w:r>
        <w:t xml:space="preserve">   Purple    </w:t>
      </w:r>
      <w:r>
        <w:t xml:space="preserve">   White and Gold     </w:t>
      </w:r>
      <w:r>
        <w:t xml:space="preserve">   Fasting    </w:t>
      </w:r>
      <w:r>
        <w:t xml:space="preserve">   Sunday     </w:t>
      </w:r>
      <w:r>
        <w:t xml:space="preserve">   Sabbath     </w:t>
      </w:r>
      <w:r>
        <w:t xml:space="preserve">   Jesus Christ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Year</dc:title>
  <dcterms:created xsi:type="dcterms:W3CDTF">2021-10-11T11:19:40Z</dcterms:created>
  <dcterms:modified xsi:type="dcterms:W3CDTF">2021-10-11T11:19:40Z</dcterms:modified>
</cp:coreProperties>
</file>