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income tax    </w:t>
      </w:r>
      <w:r>
        <w:t xml:space="preserve">   welfare    </w:t>
      </w:r>
      <w:r>
        <w:t xml:space="preserve">   townships    </w:t>
      </w:r>
      <w:r>
        <w:t xml:space="preserve">   property tax    </w:t>
      </w:r>
      <w:r>
        <w:t xml:space="preserve">   sales tax    </w:t>
      </w:r>
      <w:r>
        <w:t xml:space="preserve">   commission government    </w:t>
      </w:r>
      <w:r>
        <w:t xml:space="preserve">   local government    </w:t>
      </w:r>
      <w:r>
        <w:t xml:space="preserve">   special district    </w:t>
      </w:r>
      <w:r>
        <w:t xml:space="preserve">   mayor council government    </w:t>
      </w:r>
      <w:r>
        <w:t xml:space="preserve">   Medicaid    </w:t>
      </w:r>
      <w:r>
        <w:t xml:space="preserve">   leadership    </w:t>
      </w:r>
      <w:r>
        <w:t xml:space="preserve">   council manager government    </w:t>
      </w:r>
      <w:r>
        <w:t xml:space="preserve">   county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</dc:title>
  <dcterms:created xsi:type="dcterms:W3CDTF">2021-10-11T11:20:53Z</dcterms:created>
  <dcterms:modified xsi:type="dcterms:W3CDTF">2021-10-11T11:20:53Z</dcterms:modified>
</cp:coreProperties>
</file>