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CAPTAIN COOKS MONUMENT    </w:t>
      </w:r>
      <w:r>
        <w:t xml:space="preserve">   TEES BARRAGE    </w:t>
      </w:r>
      <w:r>
        <w:t xml:space="preserve">   SALTBURN CLIFF LIFT    </w:t>
      </w:r>
      <w:r>
        <w:t xml:space="preserve">   GUISBOROUGH PRIORY    </w:t>
      </w:r>
      <w:r>
        <w:t xml:space="preserve">   HUNTCLIFF    </w:t>
      </w:r>
      <w:r>
        <w:t xml:space="preserve">   TRANSPORTER BRIDGE    </w:t>
      </w:r>
      <w:r>
        <w:t xml:space="preserve">   MIMA    </w:t>
      </w:r>
      <w:r>
        <w:t xml:space="preserve">   RIVERSIDE STADIUM    </w:t>
      </w:r>
      <w:r>
        <w:t xml:space="preserve">   ROSEBERRY TOPPING    </w:t>
      </w:r>
      <w:r>
        <w:t xml:space="preserve">   REDCAR CLOCK    </w:t>
      </w:r>
      <w:r>
        <w:t xml:space="preserve">   THE BEACON    </w:t>
      </w:r>
      <w:r>
        <w:t xml:space="preserve">   BOTTLE OF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Landmarks</dc:title>
  <dcterms:created xsi:type="dcterms:W3CDTF">2021-10-11T11:22:26Z</dcterms:created>
  <dcterms:modified xsi:type="dcterms:W3CDTF">2021-10-11T11:22:26Z</dcterms:modified>
</cp:coreProperties>
</file>