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Location Factors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Proximity    </w:t>
      </w:r>
      <w:r>
        <w:t xml:space="preserve">   Closenesstolabour    </w:t>
      </w:r>
      <w:r>
        <w:t xml:space="preserve">   Tradition    </w:t>
      </w:r>
      <w:r>
        <w:t xml:space="preserve">   Closenesstosuppliers    </w:t>
      </w:r>
      <w:r>
        <w:t xml:space="preserve">   Size    </w:t>
      </w:r>
      <w:r>
        <w:t xml:space="preserve">   Expansion    </w:t>
      </w:r>
      <w:r>
        <w:t xml:space="preserve">   Cost    </w:t>
      </w:r>
      <w:r>
        <w:t xml:space="preserve">   Natureofproduct    </w:t>
      </w:r>
      <w:r>
        <w:t xml:space="preserve">   Footloose    </w:t>
      </w:r>
      <w:r>
        <w:t xml:space="preserve">   Closenesstomarket    </w:t>
      </w:r>
      <w:r>
        <w:t xml:space="preserve">   Competitors    </w:t>
      </w:r>
      <w:r>
        <w:t xml:space="preserve">   Infrastructure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 Factors</dc:title>
  <dcterms:created xsi:type="dcterms:W3CDTF">2021-10-11T11:21:55Z</dcterms:created>
  <dcterms:modified xsi:type="dcterms:W3CDTF">2021-10-11T11:21:55Z</dcterms:modified>
</cp:coreProperties>
</file>