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Oxford Street    </w:t>
      </w:r>
      <w:r>
        <w:t xml:space="preserve">   Buckingham Palace    </w:t>
      </w:r>
      <w:r>
        <w:t xml:space="preserve">   Harrods    </w:t>
      </w:r>
      <w:r>
        <w:t xml:space="preserve">   The Shard    </w:t>
      </w:r>
      <w:r>
        <w:t xml:space="preserve">   Shakespeare    </w:t>
      </w:r>
      <w:r>
        <w:t xml:space="preserve">   London Eye    </w:t>
      </w:r>
      <w:r>
        <w:t xml:space="preserve">   British Museum    </w:t>
      </w:r>
      <w:r>
        <w:t xml:space="preserve">   River Thames    </w:t>
      </w:r>
      <w:r>
        <w:t xml:space="preserve">   Tower of London    </w:t>
      </w:r>
      <w:r>
        <w:t xml:space="preserve">   St Pauls    </w:t>
      </w:r>
      <w:r>
        <w:t xml:space="preserve">   Westminster    </w:t>
      </w:r>
      <w:r>
        <w:t xml:space="preserve">   The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2021-10-11T11:23:35Z</dcterms:created>
  <dcterms:modified xsi:type="dcterms:W3CDTF">2021-10-11T11:23:35Z</dcterms:modified>
</cp:coreProperties>
</file>