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E spelled 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Quietly    </w:t>
      </w:r>
      <w:r>
        <w:t xml:space="preserve">   Silly    </w:t>
      </w:r>
      <w:r>
        <w:t xml:space="preserve">   Rainy    </w:t>
      </w:r>
      <w:r>
        <w:t xml:space="preserve">   Cosy    </w:t>
      </w:r>
      <w:r>
        <w:t xml:space="preserve">   Lilly    </w:t>
      </w:r>
      <w:r>
        <w:t xml:space="preserve">   Jelly    </w:t>
      </w:r>
      <w:r>
        <w:t xml:space="preserve">   Lorry    </w:t>
      </w:r>
      <w:r>
        <w:t xml:space="preserve">   Breezy    </w:t>
      </w:r>
      <w:r>
        <w:t xml:space="preserve">   Snowy    </w:t>
      </w:r>
      <w:r>
        <w:t xml:space="preserve">   Busy    </w:t>
      </w:r>
      <w:r>
        <w:t xml:space="preserve">   Rugby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E spelled Y Wordsearch</dc:title>
  <dcterms:created xsi:type="dcterms:W3CDTF">2021-10-11T11:23:41Z</dcterms:created>
  <dcterms:modified xsi:type="dcterms:W3CDTF">2021-10-11T11:23:41Z</dcterms:modified>
</cp:coreProperties>
</file>