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Long 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human but maschine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Color that starts with y...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.... that I will pass the spelling test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somebody but...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standing in the sun, I have a shadow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walking behind someone you... them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Month of the year starting with 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Month of the year starting with 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Glass pane that you see through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open but...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wrote my friend a...</w:t>
            </w:r>
          </w:p>
        </w:tc>
      </w:tr>
    </w:tbl>
    <w:p>
      <w:pPr>
        <w:pStyle w:val="WordBankSmall"/>
      </w:pPr>
      <w:r>
        <w:t xml:space="preserve">   November    </w:t>
      </w:r>
      <w:r>
        <w:t xml:space="preserve">   October    </w:t>
      </w:r>
      <w:r>
        <w:t xml:space="preserve">   robot     </w:t>
      </w:r>
      <w:r>
        <w:t xml:space="preserve">   close     </w:t>
      </w:r>
      <w:r>
        <w:t xml:space="preserve">   nobody     </w:t>
      </w:r>
      <w:r>
        <w:t xml:space="preserve">   note    </w:t>
      </w:r>
      <w:r>
        <w:t xml:space="preserve">   hope    </w:t>
      </w:r>
      <w:r>
        <w:t xml:space="preserve">   window     </w:t>
      </w:r>
      <w:r>
        <w:t xml:space="preserve">   yellow     </w:t>
      </w:r>
      <w:r>
        <w:t xml:space="preserve">   follow     </w:t>
      </w:r>
      <w:r>
        <w:t xml:space="preserve">   shadow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O</dc:title>
  <dcterms:created xsi:type="dcterms:W3CDTF">2021-10-11T11:24:26Z</dcterms:created>
  <dcterms:modified xsi:type="dcterms:W3CDTF">2021-10-11T11:24:26Z</dcterms:modified>
</cp:coreProperties>
</file>