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Term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Green house model    </w:t>
      </w:r>
      <w:r>
        <w:t xml:space="preserve">   Residential care    </w:t>
      </w:r>
      <w:r>
        <w:t xml:space="preserve">   Intermediate care    </w:t>
      </w:r>
      <w:r>
        <w:t xml:space="preserve">   Assisted living    </w:t>
      </w:r>
      <w:r>
        <w:t xml:space="preserve">   Aging in place    </w:t>
      </w:r>
      <w:r>
        <w:t xml:space="preserve">   Adult daycare    </w:t>
      </w:r>
      <w:r>
        <w:t xml:space="preserve">   Donut hole    </w:t>
      </w:r>
      <w:r>
        <w:t xml:space="preserve">   Nursing home reform act    </w:t>
      </w:r>
      <w:r>
        <w:t xml:space="preserve">   Medicaid    </w:t>
      </w:r>
      <w:r>
        <w:t xml:space="preserve">   Medicare    </w:t>
      </w:r>
      <w:r>
        <w:t xml:space="preserve">   Institutional facility     </w:t>
      </w:r>
      <w:r>
        <w:t xml:space="preserve">   Nursing home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Term Care</dc:title>
  <dcterms:created xsi:type="dcterms:W3CDTF">2021-10-11T11:23:37Z</dcterms:created>
  <dcterms:modified xsi:type="dcterms:W3CDTF">2021-10-11T11:23:37Z</dcterms:modified>
</cp:coreProperties>
</file>