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 stick on both ends is what Jack used to hunt the pigs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a natural leader, is handsome, and also athletic.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Piggy is desribed as a _____, intellectual boy throughout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conch shell was ______  by the boulder.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crew attacks Ralph and Piggy.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 paints his face with_______.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is the choir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boys swim inside a _______ pool inside the lagoon.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 goed looking for the "beast"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______ passes by on the horizon.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_____ is the imaginary creature that the boys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Samneric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______ are the younger kids that are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boys are on a _______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conch shell symbolizes new _______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lord of the flies is actually the _______ head on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Ralph ______ while the other boys are hunting for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pig is caught up in ______  vines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littluns begin to have ________, when they think that there is a beast around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boys was in a _______  crash, that's how they got stranded on the island/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was a big _______ at the beginning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Simon gets ______ when coming out of the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no ______ on the island until the patrol officer arrives.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Roger throws stones at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shell was used as a call to get all the boys together for a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Piggy wears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of this book is ______ Golding.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boys are shot down over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they first see the pig, jack ______ to kill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 were responsible for watching the fire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 is another name for a female 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Piggy gets killed when a _______ rolls on top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 is described as a skinny, vivid little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 is the boy that grins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boys used Piggy's glasses to start a ______.</w:t>
            </w:r>
          </w:p>
        </w:tc>
      </w:tr>
    </w:tbl>
    <w:p>
      <w:pPr>
        <w:pStyle w:val="WordBankLarge"/>
      </w:pPr>
      <w:r>
        <w:t xml:space="preserve">   Sow    </w:t>
      </w:r>
      <w:r>
        <w:t xml:space="preserve">   Twins    </w:t>
      </w:r>
      <w:r>
        <w:t xml:space="preserve">   fat    </w:t>
      </w:r>
      <w:r>
        <w:t xml:space="preserve">   William    </w:t>
      </w:r>
      <w:r>
        <w:t xml:space="preserve">   conch    </w:t>
      </w:r>
      <w:r>
        <w:t xml:space="preserve">   Glasses    </w:t>
      </w:r>
      <w:r>
        <w:t xml:space="preserve">   beast    </w:t>
      </w:r>
      <w:r>
        <w:t xml:space="preserve">   Democacy    </w:t>
      </w:r>
      <w:r>
        <w:t xml:space="preserve">   littluns    </w:t>
      </w:r>
      <w:r>
        <w:t xml:space="preserve">   Simon    </w:t>
      </w:r>
      <w:r>
        <w:t xml:space="preserve">   clay    </w:t>
      </w:r>
      <w:r>
        <w:t xml:space="preserve">   Ralph    </w:t>
      </w:r>
      <w:r>
        <w:t xml:space="preserve">   Fire    </w:t>
      </w:r>
      <w:r>
        <w:t xml:space="preserve">   Jack    </w:t>
      </w:r>
      <w:r>
        <w:t xml:space="preserve">   plane    </w:t>
      </w:r>
      <w:r>
        <w:t xml:space="preserve">   Maurice    </w:t>
      </w:r>
      <w:r>
        <w:t xml:space="preserve">   Sharpened    </w:t>
      </w:r>
      <w:r>
        <w:t xml:space="preserve">   Henry    </w:t>
      </w:r>
      <w:r>
        <w:t xml:space="preserve">   Killed    </w:t>
      </w:r>
      <w:r>
        <w:t xml:space="preserve">   pig's    </w:t>
      </w:r>
      <w:r>
        <w:t xml:space="preserve">   adults    </w:t>
      </w:r>
      <w:r>
        <w:t xml:space="preserve">   Fire    </w:t>
      </w:r>
      <w:r>
        <w:t xml:space="preserve">   hesitates    </w:t>
      </w:r>
      <w:r>
        <w:t xml:space="preserve">   tropical    </w:t>
      </w:r>
      <w:r>
        <w:t xml:space="preserve">   pacific    </w:t>
      </w:r>
      <w:r>
        <w:t xml:space="preserve">   Simon    </w:t>
      </w:r>
      <w:r>
        <w:t xml:space="preserve">   Jack's    </w:t>
      </w:r>
      <w:r>
        <w:t xml:space="preserve">   boulder    </w:t>
      </w:r>
      <w:r>
        <w:t xml:space="preserve">   ship    </w:t>
      </w:r>
      <w:r>
        <w:t xml:space="preserve">   nightmares    </w:t>
      </w:r>
      <w:r>
        <w:t xml:space="preserve">   twins    </w:t>
      </w:r>
      <w:r>
        <w:t xml:space="preserve">   shattered    </w:t>
      </w:r>
      <w:r>
        <w:t xml:space="preserve">   hides    </w:t>
      </w:r>
      <w:r>
        <w:t xml:space="preserve">   shallow    </w:t>
      </w:r>
      <w:r>
        <w:t xml:space="preserve">   creeper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Puzzle</dc:title>
  <dcterms:created xsi:type="dcterms:W3CDTF">2021-10-11T11:26:09Z</dcterms:created>
  <dcterms:modified xsi:type="dcterms:W3CDTF">2021-10-11T11:26:09Z</dcterms:modified>
</cp:coreProperties>
</file>