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bastion    </w:t>
      </w:r>
      <w:r>
        <w:t xml:space="preserve">   blatant    </w:t>
      </w:r>
      <w:r>
        <w:t xml:space="preserve">   declivities    </w:t>
      </w:r>
      <w:r>
        <w:t xml:space="preserve">   decorous    </w:t>
      </w:r>
      <w:r>
        <w:t xml:space="preserve">   ebullience    </w:t>
      </w:r>
      <w:r>
        <w:t xml:space="preserve">   enmity    </w:t>
      </w:r>
      <w:r>
        <w:t xml:space="preserve">   glowered    </w:t>
      </w:r>
      <w:r>
        <w:t xml:space="preserve">   hiatus    </w:t>
      </w:r>
      <w:r>
        <w:t xml:space="preserve">   inarticulate    </w:t>
      </w:r>
      <w:r>
        <w:t xml:space="preserve">   ineffectual    </w:t>
      </w:r>
      <w:r>
        <w:t xml:space="preserve">   inscrutable    </w:t>
      </w:r>
      <w:r>
        <w:t xml:space="preserve">   leviathan    </w:t>
      </w:r>
      <w:r>
        <w:t xml:space="preserve">   ludicrous    </w:t>
      </w:r>
      <w:r>
        <w:t xml:space="preserve">   luminous    </w:t>
      </w:r>
      <w:r>
        <w:t xml:space="preserve">   malevolently    </w:t>
      </w:r>
      <w:r>
        <w:t xml:space="preserve">   oppressive    </w:t>
      </w:r>
      <w:r>
        <w:t xml:space="preserve">   quavered    </w:t>
      </w:r>
      <w:r>
        <w:t xml:space="preserve">   recrimination    </w:t>
      </w:r>
      <w:r>
        <w:t xml:space="preserve">   sauntered    </w:t>
      </w:r>
      <w:r>
        <w:t xml:space="preserve">   sinewy    </w:t>
      </w:r>
      <w:r>
        <w:t xml:space="preserve">   taboo    </w:t>
      </w:r>
      <w:r>
        <w:t xml:space="preserve">   tacit    </w:t>
      </w:r>
      <w:r>
        <w:t xml:space="preserve">   tirade    </w:t>
      </w:r>
      <w:r>
        <w:t xml:space="preserve">   tumult    </w:t>
      </w:r>
      <w:r>
        <w:t xml:space="preserve">   vicissitudes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2021-10-11T11:26:01Z</dcterms:created>
  <dcterms:modified xsi:type="dcterms:W3CDTF">2021-10-11T11:26:01Z</dcterms:modified>
</cp:coreProperties>
</file>