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Verbos Reflexivos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brush ones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wash ones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to bed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on makeup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wash ones face </w:t>
            </w:r>
          </w:p>
        </w:tc>
      </w:tr>
    </w:tbl>
    <w:p>
      <w:pPr>
        <w:pStyle w:val="WordBankMedium"/>
      </w:pPr>
      <w:r>
        <w:t xml:space="preserve">   Acostarse    </w:t>
      </w:r>
      <w:r>
        <w:t xml:space="preserve">   Vestirse    </w:t>
      </w:r>
      <w:r>
        <w:t xml:space="preserve">   Levantarse    </w:t>
      </w:r>
      <w:r>
        <w:t xml:space="preserve">   Cepillarse los dientes     </w:t>
      </w:r>
      <w:r>
        <w:t xml:space="preserve">   Afeitarse    </w:t>
      </w:r>
      <w:r>
        <w:t xml:space="preserve">   Despertarse    </w:t>
      </w:r>
      <w:r>
        <w:t xml:space="preserve">   Lavarse las manos     </w:t>
      </w:r>
      <w:r>
        <w:t xml:space="preserve">   Ducharse    </w:t>
      </w:r>
      <w:r>
        <w:t xml:space="preserve">   Maquillarse    </w:t>
      </w:r>
      <w:r>
        <w:t xml:space="preserve">   Lavarse la cara     </w:t>
      </w:r>
      <w:r>
        <w:t xml:space="preserve">   Dormirse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Reflexivos</dc:title>
  <dcterms:created xsi:type="dcterms:W3CDTF">2021-10-11T11:28:51Z</dcterms:created>
  <dcterms:modified xsi:type="dcterms:W3CDTF">2021-10-11T11:28:51Z</dcterms:modified>
</cp:coreProperties>
</file>