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 de la Unidad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PREGUNTAR    </w:t>
      </w:r>
      <w:r>
        <w:t xml:space="preserve">   NECESITAR    </w:t>
      </w:r>
      <w:r>
        <w:t xml:space="preserve">   BUSCAR    </w:t>
      </w:r>
      <w:r>
        <w:t xml:space="preserve">   ABRAZAR    </w:t>
      </w:r>
      <w:r>
        <w:t xml:space="preserve">   INVITAR    </w:t>
      </w:r>
      <w:r>
        <w:t xml:space="preserve">   ENSEÑAR    </w:t>
      </w:r>
      <w:r>
        <w:t xml:space="preserve">   CONTESTAR    </w:t>
      </w:r>
      <w:r>
        <w:t xml:space="preserve">   COCINAR    </w:t>
      </w:r>
      <w:r>
        <w:t xml:space="preserve">   CAMINAR    </w:t>
      </w:r>
      <w:r>
        <w:t xml:space="preserve">   NAVEGAR    </w:t>
      </w:r>
      <w:r>
        <w:t xml:space="preserve">   TOCAR    </w:t>
      </w:r>
      <w:r>
        <w:t xml:space="preserve">   ESTUDIAR    </w:t>
      </w:r>
      <w:r>
        <w:t xml:space="preserve">   DIBUJAR    </w:t>
      </w:r>
      <w:r>
        <w:t xml:space="preserve">   DESCANSAR    </w:t>
      </w:r>
      <w:r>
        <w:t xml:space="preserve">   NADAR    </w:t>
      </w:r>
      <w:r>
        <w:t xml:space="preserve">   COMPARTIR    </w:t>
      </w:r>
      <w:r>
        <w:t xml:space="preserve">   DESCUBRIR    </w:t>
      </w:r>
      <w:r>
        <w:t xml:space="preserve">   DISCUTIR    </w:t>
      </w:r>
      <w:r>
        <w:t xml:space="preserve">   INTERRUMPIR    </w:t>
      </w:r>
      <w:r>
        <w:t xml:space="preserve">   ESCRIBIR    </w:t>
      </w:r>
      <w:r>
        <w:t xml:space="preserve">   ASISTIR    </w:t>
      </w:r>
      <w:r>
        <w:t xml:space="preserve">   ABRIR    </w:t>
      </w:r>
      <w:r>
        <w:t xml:space="preserve">   CORRER    </w:t>
      </w:r>
      <w:r>
        <w:t xml:space="preserve">   VER    </w:t>
      </w:r>
      <w:r>
        <w:t xml:space="preserve">   BEBER    </w:t>
      </w:r>
      <w:r>
        <w:t xml:space="preserve">   COMER    </w:t>
      </w:r>
      <w:r>
        <w:t xml:space="preserve">   LEER    </w:t>
      </w:r>
      <w:r>
        <w:t xml:space="preserve">   TRABAJAR    </w:t>
      </w:r>
      <w:r>
        <w:t xml:space="preserve">   PATINAR    </w:t>
      </w:r>
      <w:r>
        <w:t xml:space="preserve">   HABLAR    </w:t>
      </w:r>
      <w:r>
        <w:t xml:space="preserve">   AYUDAR    </w:t>
      </w:r>
      <w:r>
        <w:t xml:space="preserve">   PRACTICAR    </w:t>
      </w:r>
      <w:r>
        <w:t xml:space="preserve">   ESCUCHAR    </w:t>
      </w:r>
      <w:r>
        <w:t xml:space="preserve">   CANTAR    </w:t>
      </w:r>
      <w:r>
        <w:t xml:space="preserve">   BAILAR    </w:t>
      </w:r>
      <w:r>
        <w:t xml:space="preserve">   AMAR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de la Unidad 2</dc:title>
  <dcterms:created xsi:type="dcterms:W3CDTF">2021-10-11T11:27:27Z</dcterms:created>
  <dcterms:modified xsi:type="dcterms:W3CDTF">2021-10-11T11:27:27Z</dcterms:modified>
</cp:coreProperties>
</file>