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países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portugal    </w:t>
      </w:r>
      <w:r>
        <w:t xml:space="preserve">   italia    </w:t>
      </w:r>
      <w:r>
        <w:t xml:space="preserve">   inglaterra    </w:t>
      </w:r>
      <w:r>
        <w:t xml:space="preserve">   irlanda    </w:t>
      </w:r>
      <w:r>
        <w:t xml:space="preserve">   gales    </w:t>
      </w:r>
      <w:r>
        <w:t xml:space="preserve">   francia    </w:t>
      </w:r>
      <w:r>
        <w:t xml:space="preserve">   estados unidos    </w:t>
      </w:r>
      <w:r>
        <w:t xml:space="preserve">   españa    </w:t>
      </w:r>
      <w:r>
        <w:t xml:space="preserve">   escocia    </w:t>
      </w:r>
      <w:r>
        <w:t xml:space="preserve">   alemania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países</dc:title>
  <dcterms:created xsi:type="dcterms:W3CDTF">2021-10-11T11:27:15Z</dcterms:created>
  <dcterms:modified xsi:type="dcterms:W3CDTF">2021-10-11T11:27:15Z</dcterms:modified>
</cp:coreProperties>
</file>