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Los verbos -ar ~ el vocabulario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</w:tbl>
    <w:p>
      <w:pPr>
        <w:pStyle w:val="WordBankMedium"/>
      </w:pPr>
      <w:r>
        <w:t xml:space="preserve">   amar    </w:t>
      </w:r>
      <w:r>
        <w:t xml:space="preserve">   andar    </w:t>
      </w:r>
      <w:r>
        <w:t xml:space="preserve">   bailar    </w:t>
      </w:r>
      <w:r>
        <w:t xml:space="preserve">   cantar    </w:t>
      </w:r>
      <w:r>
        <w:t xml:space="preserve">   comprar    </w:t>
      </w:r>
      <w:r>
        <w:t xml:space="preserve">   empezar    </w:t>
      </w:r>
      <w:r>
        <w:t xml:space="preserve">   entrar en    </w:t>
      </w:r>
      <w:r>
        <w:t xml:space="preserve">   escuchar    </w:t>
      </w:r>
      <w:r>
        <w:t xml:space="preserve">   esperar    </w:t>
      </w:r>
      <w:r>
        <w:t xml:space="preserve">   estudiar    </w:t>
      </w:r>
      <w:r>
        <w:t xml:space="preserve">   hablar    </w:t>
      </w:r>
      <w:r>
        <w:t xml:space="preserve">   llegar    </w:t>
      </w:r>
      <w:r>
        <w:t xml:space="preserve">   llevar    </w:t>
      </w:r>
      <w:r>
        <w:t xml:space="preserve">   mirar    </w:t>
      </w:r>
      <w:r>
        <w:t xml:space="preserve">   pagar por    </w:t>
      </w:r>
      <w:r>
        <w:t xml:space="preserve">   practicar    </w:t>
      </w:r>
      <w:r>
        <w:t xml:space="preserve">   tocar    </w:t>
      </w:r>
      <w:r>
        <w:t xml:space="preserve">   tomar    </w:t>
      </w:r>
      <w:r>
        <w:t xml:space="preserve">   trabajar    </w:t>
      </w:r>
      <w:r>
        <w:t xml:space="preserve">   usar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Los verbos -ar ~ el vocabulario</dc:title>
  <dcterms:created xsi:type="dcterms:W3CDTF">2021-10-11T11:27:19Z</dcterms:created>
  <dcterms:modified xsi:type="dcterms:W3CDTF">2021-10-11T11:27:19Z</dcterms:modified>
</cp:coreProperties>
</file>