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her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We’re does said girl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was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she get her piercings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plane she was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 of life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the plane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the girls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her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the man grab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purple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red skittles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her parents’ jobs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the pilots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fun fact did she tell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Who’s name isn’t on the manifest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green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yellow skittles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Drown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skittle didn’t Robie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she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with her on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 of nose man’s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max have a scare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Yellow    </w:t>
      </w:r>
      <w:r>
        <w:t xml:space="preserve">   Robie    </w:t>
      </w:r>
      <w:r>
        <w:t xml:space="preserve">   Midway    </w:t>
      </w:r>
      <w:r>
        <w:t xml:space="preserve">   Honolulu    </w:t>
      </w:r>
      <w:r>
        <w:t xml:space="preserve">   TheOcean    </w:t>
      </w:r>
      <w:r>
        <w:t xml:space="preserve">   Fifteen    </w:t>
      </w:r>
      <w:r>
        <w:t xml:space="preserve">   Lillian    </w:t>
      </w:r>
      <w:r>
        <w:t xml:space="preserve">   Larry    </w:t>
      </w:r>
      <w:r>
        <w:t xml:space="preserve">    Max    </w:t>
      </w:r>
      <w:r>
        <w:t xml:space="preserve">   Research Biologists    </w:t>
      </w:r>
      <w:r>
        <w:t xml:space="preserve">   Nose    </w:t>
      </w:r>
      <w:r>
        <w:t xml:space="preserve">   G1    </w:t>
      </w:r>
      <w:r>
        <w:t xml:space="preserve">   Skittles    </w:t>
      </w:r>
      <w:r>
        <w:t xml:space="preserve">   Late at night    </w:t>
      </w:r>
      <w:r>
        <w:t xml:space="preserve">   McDonalds    </w:t>
      </w:r>
      <w:r>
        <w:t xml:space="preserve">   His side    </w:t>
      </w:r>
      <w:r>
        <w:t xml:space="preserve">   Blinking Sharks    </w:t>
      </w:r>
      <w:r>
        <w:t xml:space="preserve">   Robies Name    </w:t>
      </w:r>
      <w:r>
        <w:t xml:space="preserve">   Float    </w:t>
      </w:r>
      <w:r>
        <w:t xml:space="preserve">   Purple    </w:t>
      </w:r>
      <w:r>
        <w:t xml:space="preserve">   Thirteen    </w:t>
      </w:r>
      <w:r>
        <w:t xml:space="preserve">   Twenty three    </w:t>
      </w:r>
      <w:r>
        <w:t xml:space="preserve">   Thirty Two    </w:t>
      </w:r>
      <w:r>
        <w:t xml:space="preserve">   Seventeen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</dc:title>
  <dcterms:created xsi:type="dcterms:W3CDTF">2021-10-11T11:28:57Z</dcterms:created>
  <dcterms:modified xsi:type="dcterms:W3CDTF">2021-10-11T11:28:57Z</dcterms:modified>
</cp:coreProperties>
</file>