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Your Enemies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Reward    </w:t>
      </w:r>
      <w:r>
        <w:t xml:space="preserve">   Father    </w:t>
      </w:r>
      <w:r>
        <w:t xml:space="preserve">   Perfect    </w:t>
      </w:r>
      <w:r>
        <w:t xml:space="preserve">   Good    </w:t>
      </w:r>
      <w:r>
        <w:t xml:space="preserve">   People    </w:t>
      </w:r>
      <w:r>
        <w:t xml:space="preserve">   Tax Collector    </w:t>
      </w:r>
      <w:r>
        <w:t xml:space="preserve">   Neighbor    </w:t>
      </w:r>
      <w:r>
        <w:t xml:space="preserve">   Hurt    </w:t>
      </w:r>
      <w:r>
        <w:t xml:space="preserve">   Pray    </w:t>
      </w:r>
      <w:r>
        <w:t xml:space="preserve">   Enemies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Enemies</dc:title>
  <dcterms:created xsi:type="dcterms:W3CDTF">2021-10-11T11:30:12Z</dcterms:created>
  <dcterms:modified xsi:type="dcterms:W3CDTF">2021-10-11T11:30:12Z</dcterms:modified>
</cp:coreProperties>
</file>