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Lucifer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S1 E12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S2 E16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S2 E3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S2 E7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S2 E8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S1 E11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 EP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S2 E10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S2 E5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Second episode season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season1 ep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S1 E10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S2 E6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S2 E1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season 1 ep4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S2 E11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Season 1 part 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S2E9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S2 E15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S2 E13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S2 E2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S2 E14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S1 E9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S2 E12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S1 EP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season 1 ep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S3 E4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First episode </w:t>
            </w:r>
          </w:p>
        </w:tc>
      </w:tr>
    </w:tbl>
    <w:p>
      <w:pPr>
        <w:pStyle w:val="WordBankLarge"/>
      </w:pPr>
      <w:r>
        <w:t xml:space="preserve">   Pilot    </w:t>
      </w:r>
      <w:r>
        <w:t xml:space="preserve">   Lucifer stay Good Devil    </w:t>
      </w:r>
      <w:r>
        <w:t xml:space="preserve">   The Would be prince of darkness    </w:t>
      </w:r>
      <w:r>
        <w:t xml:space="preserve">   Manly whatnots    </w:t>
      </w:r>
      <w:r>
        <w:t xml:space="preserve">   sweet kicks    </w:t>
      </w:r>
      <w:r>
        <w:t xml:space="preserve">   favorite son    </w:t>
      </w:r>
      <w:r>
        <w:t xml:space="preserve">   WINGMAN    </w:t>
      </w:r>
      <w:r>
        <w:t xml:space="preserve">   ET TU DOCTOR    </w:t>
      </w:r>
      <w:r>
        <w:t xml:space="preserve">   A PRIEST WALKS INTO A BAR    </w:t>
      </w:r>
      <w:r>
        <w:t xml:space="preserve">   POPS    </w:t>
      </w:r>
      <w:r>
        <w:t xml:space="preserve">   ST LUCIFER    </w:t>
      </w:r>
      <w:r>
        <w:t xml:space="preserve">   TEAM LUCIFER    </w:t>
      </w:r>
      <w:r>
        <w:t xml:space="preserve">   EVERYTHINGS COMING UP LUCIFER    </w:t>
      </w:r>
      <w:r>
        <w:t xml:space="preserve">   LIAR LIAR SLUTTY DRESS ON FIRE    </w:t>
      </w:r>
      <w:r>
        <w:t xml:space="preserve">   SIN EATER    </w:t>
      </w:r>
      <w:r>
        <w:t xml:space="preserve">   LADT PARTS    </w:t>
      </w:r>
      <w:r>
        <w:t xml:space="preserve">   WEAPONIZER    </w:t>
      </w:r>
      <w:r>
        <w:t xml:space="preserve">   MONSTER    </w:t>
      </w:r>
      <w:r>
        <w:t xml:space="preserve">   MY LITTLE MONKEY    </w:t>
      </w:r>
      <w:r>
        <w:t xml:space="preserve">   TRIP TO STABBY TOWN    </w:t>
      </w:r>
      <w:r>
        <w:t xml:space="preserve">   HOMEWRECKER    </w:t>
      </w:r>
      <w:r>
        <w:t xml:space="preserve">   QUID PRO HO    </w:t>
      </w:r>
      <w:r>
        <w:t xml:space="preserve">   STEWARDESS INTERRUPTUS    </w:t>
      </w:r>
      <w:r>
        <w:t xml:space="preserve">   LOVE HANDLES    </w:t>
      </w:r>
      <w:r>
        <w:t xml:space="preserve">   A GOOD DAY TO DIE    </w:t>
      </w:r>
      <w:r>
        <w:t xml:space="preserve">   CANDY MORNINGSTAR    </w:t>
      </w:r>
      <w:r>
        <w:t xml:space="preserve">   DECEPTIVE LITTLE PARASITE    </w:t>
      </w:r>
      <w:r>
        <w:t xml:space="preserve">   GOD JOHNSON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Lucifer</dc:title>
  <dcterms:created xsi:type="dcterms:W3CDTF">2021-10-11T11:32:39Z</dcterms:created>
  <dcterms:modified xsi:type="dcterms:W3CDTF">2021-10-11T11:32:39Z</dcterms:modified>
</cp:coreProperties>
</file>