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Luxembourg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High rate ownership    </w:t>
      </w:r>
      <w:r>
        <w:t xml:space="preserve">   Photographer    </w:t>
      </w:r>
      <w:r>
        <w:t xml:space="preserve">   Artist    </w:t>
      </w:r>
      <w:r>
        <w:t xml:space="preserve">   Musician    </w:t>
      </w:r>
      <w:r>
        <w:t xml:space="preserve">   Forest    </w:t>
      </w:r>
      <w:r>
        <w:t xml:space="preserve">   Su-Mei Tse    </w:t>
      </w:r>
      <w:r>
        <w:t xml:space="preserve">   Crispy potatoes fritters    </w:t>
      </w:r>
      <w:r>
        <w:t xml:space="preserve">   Huesenziwwi    </w:t>
      </w:r>
      <w:r>
        <w:t xml:space="preserve">   safest country    </w:t>
      </w:r>
      <w:r>
        <w:t xml:space="preserve">   Luxembourg city    </w:t>
      </w:r>
      <w:r>
        <w:t xml:space="preserve">   Potato    </w:t>
      </w:r>
      <w:r>
        <w:t xml:space="preserve">   Luxembourg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Luxembourg</dc:title>
  <dcterms:created xsi:type="dcterms:W3CDTF">2021-10-11T11:32:44Z</dcterms:created>
  <dcterms:modified xsi:type="dcterms:W3CDTF">2021-10-11T11:32:44Z</dcterms:modified>
</cp:coreProperties>
</file>