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Lyme Diseas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Spread    </w:t>
      </w:r>
      <w:r>
        <w:t xml:space="preserve">   Deer    </w:t>
      </w:r>
      <w:r>
        <w:t xml:space="preserve">   Rash    </w:t>
      </w:r>
      <w:r>
        <w:t xml:space="preserve">   Antibiotic    </w:t>
      </w:r>
      <w:r>
        <w:t xml:space="preserve">   Bullseye    </w:t>
      </w:r>
      <w:r>
        <w:t xml:space="preserve">   Stings    </w:t>
      </w:r>
      <w:r>
        <w:t xml:space="preserve">   Bites    </w:t>
      </w:r>
      <w:r>
        <w:t xml:space="preserve">   Ticks    </w:t>
      </w:r>
      <w:r>
        <w:t xml:space="preserve">   Bacteria    </w:t>
      </w:r>
      <w:r>
        <w:t xml:space="preserve">   Disease    </w:t>
      </w:r>
      <w:r>
        <w:t xml:space="preserve">   Lyme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Lyme Diseas</dc:title>
  <dcterms:created xsi:type="dcterms:W3CDTF">2021-10-11T11:33:18Z</dcterms:created>
  <dcterms:modified xsi:type="dcterms:W3CDTF">2021-10-11T11:33:18Z</dcterms:modified>
</cp:coreProperties>
</file>