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collection of beliefs or practices mistakenly regarded as being based on scientific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herniation or cystic deformity of the pharynx.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conditions or practices conducive to maintaining health and preventing disease, especially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deny the truth of (a statement), especially by asserting the opposite.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cancer arising in the epithelial tissue of the skin or of the lining of the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microscopic structure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of enlarged lymphatic tissue between the back of the nose and the throat, often hindering speaking and breathing in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poisoning, especially that caused by bacteria or their toxins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chronic pain that affects the bladder.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small as to be visible only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treatment of disease by the use of chemical substances, especially the treatment of cancer by cytotoxic and other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hormone secreted by the adrenal glands, especially in conditions of stress, increasing rates of blood circulation, breathing, and carbohydrate metabolism and preparing muscles for exertion.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voluntary movement (motor function).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science concerned with the nature, effects, and detection of poisons.</w:t>
            </w:r>
          </w:p>
        </w:tc>
      </w:tr>
    </w:tbl>
    <w:p>
      <w:pPr>
        <w:pStyle w:val="WordBankMedium"/>
      </w:pPr>
      <w:r>
        <w:t xml:space="preserve">   adrenaline     </w:t>
      </w:r>
      <w:r>
        <w:t xml:space="preserve">   carcinoma    </w:t>
      </w:r>
      <w:r>
        <w:t xml:space="preserve">   chemotherapy     </w:t>
      </w:r>
      <w:r>
        <w:t xml:space="preserve">   contradict    </w:t>
      </w:r>
      <w:r>
        <w:t xml:space="preserve">   epidemic    </w:t>
      </w:r>
      <w:r>
        <w:t xml:space="preserve">   hygiene    </w:t>
      </w:r>
      <w:r>
        <w:t xml:space="preserve">   interstitial cystitis    </w:t>
      </w:r>
      <w:r>
        <w:t xml:space="preserve">   microscopic    </w:t>
      </w:r>
      <w:r>
        <w:t xml:space="preserve">   adenoids    </w:t>
      </w:r>
      <w:r>
        <w:t xml:space="preserve">   pharyngocele    </w:t>
      </w:r>
      <w:r>
        <w:t xml:space="preserve">   pseudoscience    </w:t>
      </w:r>
      <w:r>
        <w:t xml:space="preserve">   septicemia    </w:t>
      </w:r>
      <w:r>
        <w:t xml:space="preserve">   toxicology    </w:t>
      </w:r>
      <w:r>
        <w:t xml:space="preserve">   histology    </w:t>
      </w:r>
      <w:r>
        <w:t xml:space="preserve">   paralysis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Medical Terms </dc:title>
  <dcterms:created xsi:type="dcterms:W3CDTF">2021-10-11T11:33:28Z</dcterms:created>
  <dcterms:modified xsi:type="dcterms:W3CDTF">2021-10-11T11:33:28Z</dcterms:modified>
</cp:coreProperties>
</file>