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Lymphedema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enlargement and hardening of limbs or body parts due to tissue swelling. Can be characterized by oedema, hypertrophy, and fibrosis of skin and subcutaneous tissues, due to obstruction of lymphatic vessels.</w:t>
            </w:r>
          </w:p>
          <w:p>
            <w:pPr>
              <w:keepLines/>
              <w:pStyle w:val="CluesTiny"/>
            </w:pPr>
            <w:r>
              <w:rPr>
                <w:b w:val="true"/>
                <w:bCs w:val="true"/>
              </w:rPr>
              <w:t xml:space="preserve">8. </w:t>
            </w:r>
            <w:r>
              <w:t xml:space="preserve">Form of lymphedema resulting from damage of the lymphatics caused by cancer treatment, surgery, burns, trauma, etc.</w:t>
            </w:r>
          </w:p>
          <w:p>
            <w:pPr>
              <w:keepLines/>
              <w:pStyle w:val="CluesTiny"/>
            </w:pPr>
            <w:r>
              <w:rPr>
                <w:b w:val="true"/>
                <w:bCs w:val="true"/>
              </w:rPr>
              <w:t xml:space="preserve">9. </w:t>
            </w:r>
            <w:r>
              <w:t xml:space="preserve">When the thickened skin fold at the base of the second toe or second finger cannot be lifted but can be grasped only as a lump of tissue</w:t>
            </w:r>
          </w:p>
          <w:p>
            <w:pPr>
              <w:keepLines/>
              <w:pStyle w:val="CluesTiny"/>
            </w:pPr>
            <w:r>
              <w:rPr>
                <w:b w:val="true"/>
                <w:bCs w:val="true"/>
              </w:rPr>
              <w:t xml:space="preserve">10. </w:t>
            </w:r>
            <w:r>
              <w:t xml:space="preserve">Small finger-like projections that for a mesh and are the most superficial tissue channels.</w:t>
            </w:r>
          </w:p>
        </w:tc>
        <w:tc>
          <w:p>
            <w:pPr>
              <w:pStyle w:val="CluesTiny"/>
            </w:pPr>
            <w:r>
              <w:rPr>
                <w:b w:val="true"/>
                <w:bCs w:val="true"/>
              </w:rPr>
              <w:t xml:space="preserve">Down</w:t>
            </w:r>
          </w:p>
          <w:p>
            <w:pPr>
              <w:keepLines/>
              <w:pStyle w:val="CluesTiny"/>
            </w:pPr>
            <w:r>
              <w:rPr>
                <w:b w:val="true"/>
                <w:bCs w:val="true"/>
              </w:rPr>
              <w:t xml:space="preserve">1. </w:t>
            </w:r>
            <w:r>
              <w:t xml:space="preserve">A type of white blood cell that ingests foreign material. </w:t>
            </w:r>
          </w:p>
          <w:p>
            <w:pPr>
              <w:keepLines/>
              <w:pStyle w:val="CluesTiny"/>
            </w:pPr>
            <w:r>
              <w:rPr>
                <w:b w:val="true"/>
                <w:bCs w:val="true"/>
              </w:rPr>
              <w:t xml:space="preserve">2. </w:t>
            </w:r>
            <w:r>
              <w:t xml:space="preserve">When it is possible to lift the skin fold at the base of the second toe or second finger tissue normally.</w:t>
            </w:r>
          </w:p>
          <w:p>
            <w:pPr>
              <w:keepLines/>
              <w:pStyle w:val="CluesTiny"/>
            </w:pPr>
            <w:r>
              <w:rPr>
                <w:b w:val="true"/>
                <w:bCs w:val="true"/>
              </w:rPr>
              <w:t xml:space="preserve">3. </w:t>
            </w:r>
            <w:r>
              <w:t xml:space="preserve">The force that fluid molecules exert on each other because of the Earth’s gravitational pull.</w:t>
            </w:r>
          </w:p>
          <w:p>
            <w:pPr>
              <w:keepLines/>
              <w:pStyle w:val="CluesTiny"/>
            </w:pPr>
            <w:r>
              <w:rPr>
                <w:b w:val="true"/>
                <w:bCs w:val="true"/>
              </w:rPr>
              <w:t xml:space="preserve">4. </w:t>
            </w:r>
            <w:r>
              <w:t xml:space="preserve">The pressure that must be applied to the solution side to stop fluid movement when a semipermeable membrane separates a solution from pure water.</w:t>
            </w:r>
          </w:p>
          <w:p>
            <w:pPr>
              <w:keepLines/>
              <w:pStyle w:val="CluesTiny"/>
            </w:pPr>
            <w:r>
              <w:rPr>
                <w:b w:val="true"/>
                <w:bCs w:val="true"/>
              </w:rPr>
              <w:t xml:space="preserve">5. </w:t>
            </w:r>
            <w:r>
              <w:t xml:space="preserve">A form of lymphedema that refers to a genetic link or congenital defect that affects the lymphatic system</w:t>
            </w:r>
          </w:p>
          <w:p>
            <w:pPr>
              <w:keepLines/>
              <w:pStyle w:val="CluesTiny"/>
            </w:pPr>
            <w:r>
              <w:rPr>
                <w:b w:val="true"/>
                <w:bCs w:val="true"/>
              </w:rPr>
              <w:t xml:space="preserve">7. </w:t>
            </w:r>
            <w:r>
              <w:t xml:space="preserve">Amount of lymph loads (water, fat, protein) transported in an amount of time. </w:t>
            </w:r>
          </w:p>
        </w:tc>
      </w:tr>
    </w:tbl>
    <w:p>
      <w:pPr>
        <w:pStyle w:val="WordBankLarge"/>
      </w:pPr>
      <w:r>
        <w:t xml:space="preserve">   Primary lymphedema    </w:t>
      </w:r>
      <w:r>
        <w:t xml:space="preserve">   Secondary lymphedema    </w:t>
      </w:r>
      <w:r>
        <w:t xml:space="preserve">   Positive Stemmer sign     </w:t>
      </w:r>
      <w:r>
        <w:t xml:space="preserve">   Negative Stemmers Sign    </w:t>
      </w:r>
      <w:r>
        <w:t xml:space="preserve">   Macrophages    </w:t>
      </w:r>
      <w:r>
        <w:t xml:space="preserve">   Elaphantisis    </w:t>
      </w:r>
      <w:r>
        <w:t xml:space="preserve">   Initial Lymphatics    </w:t>
      </w:r>
      <w:r>
        <w:t xml:space="preserve">   Lymph Time Volume    </w:t>
      </w:r>
      <w:r>
        <w:t xml:space="preserve">   Hydrostatic Pressure     </w:t>
      </w:r>
      <w:r>
        <w:t xml:space="preserve">   Osmotic Pressure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Lymphedema Crossword</dc:title>
  <dcterms:created xsi:type="dcterms:W3CDTF">2021-10-11T11:34:21Z</dcterms:created>
  <dcterms:modified xsi:type="dcterms:W3CDTF">2021-10-11T11:34:21Z</dcterms:modified>
</cp:coreProperties>
</file>