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MATERIALS AND THE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THEICECAP    </w:t>
      </w:r>
      <w:r>
        <w:t xml:space="preserve">   FOSSILFUELS    </w:t>
      </w:r>
      <w:r>
        <w:t xml:space="preserve">   DEFORESTATION    </w:t>
      </w:r>
      <w:r>
        <w:t xml:space="preserve">   POLLUTION    </w:t>
      </w:r>
      <w:r>
        <w:t xml:space="preserve">   RAINFOREST    </w:t>
      </w:r>
      <w:r>
        <w:t xml:space="preserve">   RUBBER    </w:t>
      </w:r>
      <w:r>
        <w:t xml:space="preserve">   POLYESTER    </w:t>
      </w:r>
      <w:r>
        <w:t xml:space="preserve">   GLASS    </w:t>
      </w:r>
      <w:r>
        <w:t xml:space="preserve">   STEEL    </w:t>
      </w:r>
      <w:r>
        <w:t xml:space="preserve">   LEATHER    </w:t>
      </w:r>
      <w:r>
        <w:t xml:space="preserve">   SILK    </w:t>
      </w:r>
      <w:r>
        <w:t xml:space="preserve">   IRON    </w:t>
      </w:r>
      <w:r>
        <w:t xml:space="preserve">   PAPER    </w:t>
      </w:r>
      <w:r>
        <w:t xml:space="preserve">   GOLD    </w:t>
      </w:r>
      <w:r>
        <w:t xml:space="preserve">   SILVER    </w:t>
      </w:r>
      <w:r>
        <w:t xml:space="preserve">   WOOD    </w:t>
      </w:r>
      <w:r>
        <w:t xml:space="preserve">   WOOL    </w:t>
      </w:r>
      <w:r>
        <w:t xml:space="preserve">   STONE    </w:t>
      </w:r>
      <w:r>
        <w:t xml:space="preserve">   COPPER    </w:t>
      </w:r>
      <w:r>
        <w:t xml:space="preserve">   COTTON    </w:t>
      </w:r>
      <w:r>
        <w:t xml:space="preserve">   PLASTIC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MATERIALS AND THE ENVIRONMENT</dc:title>
  <dcterms:created xsi:type="dcterms:W3CDTF">2021-10-11T11:52:00Z</dcterms:created>
  <dcterms:modified xsi:type="dcterms:W3CDTF">2021-10-11T11:52:00Z</dcterms:modified>
</cp:coreProperties>
</file>