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SEXUALLY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NON-STRESS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FOR GESTATIONAL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VAGINAL BIRTH AFTER C-SECTION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PELVIC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PRETERM (PREMATURE) 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ORAL CONTRACEPTION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SPONTANEOUS ABORTION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SPONTANEOUS VAGINAL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RUPTURE OF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NEURAL TUBE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PRENATAL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THREE-VESSEL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GESTATIONAL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AMNIOTIC FLUID INDEX</w:t>
            </w:r>
          </w:p>
        </w:tc>
      </w:tr>
    </w:tbl>
    <w:p>
      <w:pPr>
        <w:pStyle w:val="WordBankLarge"/>
      </w:pPr>
      <w:r>
        <w:t xml:space="preserve">   SAB    </w:t>
      </w:r>
      <w:r>
        <w:t xml:space="preserve">   GA    </w:t>
      </w:r>
      <w:r>
        <w:t xml:space="preserve">   VBAC    </w:t>
      </w:r>
      <w:r>
        <w:t xml:space="preserve">   STD    </w:t>
      </w:r>
      <w:r>
        <w:t xml:space="preserve">   3VC    </w:t>
      </w:r>
      <w:r>
        <w:t xml:space="preserve">   SGA    </w:t>
      </w:r>
      <w:r>
        <w:t xml:space="preserve">   NST    </w:t>
      </w:r>
      <w:r>
        <w:t xml:space="preserve">   NTD    </w:t>
      </w:r>
      <w:r>
        <w:t xml:space="preserve">   OCP    </w:t>
      </w:r>
      <w:r>
        <w:t xml:space="preserve">   PML    </w:t>
      </w:r>
      <w:r>
        <w:t xml:space="preserve">   PNV    </w:t>
      </w:r>
      <w:r>
        <w:t xml:space="preserve">   ROM    </w:t>
      </w:r>
      <w:r>
        <w:t xml:space="preserve">   PID    </w:t>
      </w:r>
      <w:r>
        <w:t xml:space="preserve">   SVD    </w:t>
      </w:r>
      <w:r>
        <w:t xml:space="preserve">   DM    </w:t>
      </w:r>
      <w:r>
        <w:t xml:space="preserve">   AFI    </w:t>
      </w:r>
      <w:r>
        <w:t xml:space="preserve">   CHL    </w:t>
      </w:r>
      <w:r>
        <w:t xml:space="preserve">   POST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terms:created xsi:type="dcterms:W3CDTF">2021-10-11T11:52:17Z</dcterms:created>
  <dcterms:modified xsi:type="dcterms:W3CDTF">2021-10-11T11:52:17Z</dcterms:modified>
</cp:coreProperties>
</file>