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IS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END BEHAVIOR    </w:t>
      </w:r>
      <w:r>
        <w:t xml:space="preserve">   COORDINATE PLAN    </w:t>
      </w:r>
      <w:r>
        <w:t xml:space="preserve">   ABSOLUTE VALUE    </w:t>
      </w:r>
      <w:r>
        <w:t xml:space="preserve">   SLOPE    </w:t>
      </w:r>
      <w:r>
        <w:t xml:space="preserve">   MIDPOINT    </w:t>
      </w:r>
      <w:r>
        <w:t xml:space="preserve">   INTERCEPT    </w:t>
      </w:r>
      <w:r>
        <w:t xml:space="preserve">   LINE SEGMENT    </w:t>
      </w:r>
      <w:r>
        <w:t xml:space="preserve">   INVERSE    </w:t>
      </w:r>
      <w:r>
        <w:t xml:space="preserve">   OUTPUT    </w:t>
      </w:r>
      <w:r>
        <w:t xml:space="preserve">   INPUT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IS FUN</dc:title>
  <dcterms:created xsi:type="dcterms:W3CDTF">2021-10-11T11:53:30Z</dcterms:created>
  <dcterms:modified xsi:type="dcterms:W3CDTF">2021-10-11T11:53:30Z</dcterms:modified>
</cp:coreProperties>
</file>