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 MATH WONDERLAND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subtract    </w:t>
      </w:r>
      <w:r>
        <w:t xml:space="preserve">   add    </w:t>
      </w:r>
      <w:r>
        <w:t xml:space="preserve">   box plot    </w:t>
      </w:r>
      <w:r>
        <w:t xml:space="preserve">   divide    </w:t>
      </w:r>
      <w:r>
        <w:t xml:space="preserve">   mean    </w:t>
      </w:r>
      <w:r>
        <w:t xml:space="preserve">   median    </w:t>
      </w:r>
      <w:r>
        <w:t xml:space="preserve">   multiply    </w:t>
      </w:r>
      <w:r>
        <w:t xml:space="preserve">   one step equation    </w:t>
      </w:r>
      <w:r>
        <w:t xml:space="preserve">   operation    </w:t>
      </w:r>
      <w:r>
        <w:t xml:space="preserve">   ratio    </w:t>
      </w:r>
      <w:r>
        <w:t xml:space="preserve">   varibale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MATH WONDERLAND</dc:title>
  <dcterms:created xsi:type="dcterms:W3CDTF">2021-10-10T23:44:21Z</dcterms:created>
  <dcterms:modified xsi:type="dcterms:W3CDTF">2021-10-10T23:44:21Z</dcterms:modified>
</cp:coreProperties>
</file>