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 First Nations Land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Mapping    </w:t>
      </w:r>
      <w:r>
        <w:t xml:space="preserve">   Dene    </w:t>
      </w:r>
      <w:r>
        <w:t xml:space="preserve">   Cree    </w:t>
      </w:r>
      <w:r>
        <w:t xml:space="preserve">   Ojibway    </w:t>
      </w:r>
      <w:r>
        <w:t xml:space="preserve">   Rights    </w:t>
      </w:r>
      <w:r>
        <w:t xml:space="preserve">   Responsibility    </w:t>
      </w:r>
      <w:r>
        <w:t xml:space="preserve">   Urban reserves    </w:t>
      </w:r>
      <w:r>
        <w:t xml:space="preserve">   Planning    </w:t>
      </w:r>
      <w:r>
        <w:t xml:space="preserve">   Water    </w:t>
      </w:r>
      <w:r>
        <w:t xml:space="preserve">   Fiduciary    </w:t>
      </w:r>
      <w:r>
        <w:t xml:space="preserve">   Canada    </w:t>
      </w:r>
      <w:r>
        <w:t xml:space="preserve">   First Nations    </w:t>
      </w:r>
      <w:r>
        <w:t xml:space="preserve">   Economies    </w:t>
      </w:r>
      <w:r>
        <w:t xml:space="preserve">   Sustainability    </w:t>
      </w:r>
      <w:r>
        <w:t xml:space="preserve">   Resources    </w:t>
      </w:r>
      <w:r>
        <w:t xml:space="preserve">   Culture    </w:t>
      </w:r>
      <w:r>
        <w:t xml:space="preserve">   Traditional    </w:t>
      </w:r>
      <w:r>
        <w:t xml:space="preserve">   Protect    </w:t>
      </w:r>
      <w:r>
        <w:t xml:space="preserve">   Inherent    </w:t>
      </w:r>
      <w:r>
        <w:t xml:space="preserve">   Treaties    </w:t>
      </w:r>
      <w:r>
        <w:t xml:space="preserve">   Land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First Nations Land Management</dc:title>
  <dcterms:created xsi:type="dcterms:W3CDTF">2021-10-11T12:03:11Z</dcterms:created>
  <dcterms:modified xsi:type="dcterms:W3CDTF">2021-10-11T12:03:11Z</dcterms:modified>
</cp:coreProperties>
</file>